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 </w:t>
      </w: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 назначении административного наказания </w:t>
      </w:r>
    </w:p>
    <w:p>
      <w:pPr>
        <w:spacing w:before="0" w:after="0"/>
        <w:jc w:val="center"/>
        <w:rPr>
          <w:sz w:val="26"/>
          <w:szCs w:val="26"/>
        </w:rPr>
      </w:pP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г.Ханты-Мансийск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29 октября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2026 </w:t>
      </w:r>
      <w:r>
        <w:rPr>
          <w:rFonts w:ascii="Times New Roman" w:eastAsia="Times New Roman" w:hAnsi="Times New Roman" w:cs="Times New Roman"/>
          <w:sz w:val="26"/>
          <w:szCs w:val="26"/>
        </w:rPr>
        <w:t>года</w:t>
      </w:r>
    </w:p>
    <w:p>
      <w:pPr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14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часов </w:t>
      </w:r>
      <w:r>
        <w:rPr>
          <w:rFonts w:ascii="Times New Roman" w:eastAsia="Times New Roman" w:hAnsi="Times New Roman" w:cs="Times New Roman"/>
          <w:sz w:val="26"/>
          <w:szCs w:val="26"/>
        </w:rPr>
        <w:t>30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минут</w:t>
      </w:r>
    </w:p>
    <w:p>
      <w:pPr>
        <w:spacing w:before="0" w:after="0"/>
        <w:ind w:firstLine="720"/>
        <w:jc w:val="both"/>
        <w:rPr>
          <w:sz w:val="26"/>
          <w:szCs w:val="26"/>
        </w:rPr>
      </w:pP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sz w:val="26"/>
          <w:szCs w:val="26"/>
        </w:rPr>
        <w:t>ировой судья судебного участка №3 Ханты-Мансийского судебного района Ханты-Мансийского автономного округа-Югры Миненко Юлия Борисовна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рассмотрев в открытом судебном заседании в помещении судебного участка №3 Ханты-Мансийского судебного района дело об админи</w:t>
      </w:r>
      <w:r>
        <w:rPr>
          <w:rFonts w:ascii="Times New Roman" w:eastAsia="Times New Roman" w:hAnsi="Times New Roman" w:cs="Times New Roman"/>
          <w:sz w:val="26"/>
          <w:szCs w:val="26"/>
        </w:rPr>
        <w:t>стративном правонарушении №5-</w:t>
      </w:r>
      <w:r>
        <w:rPr>
          <w:rFonts w:ascii="Times New Roman" w:eastAsia="Times New Roman" w:hAnsi="Times New Roman" w:cs="Times New Roman"/>
          <w:sz w:val="26"/>
          <w:szCs w:val="26"/>
        </w:rPr>
        <w:t>889/</w:t>
      </w:r>
      <w:r>
        <w:rPr>
          <w:rFonts w:ascii="Times New Roman" w:eastAsia="Times New Roman" w:hAnsi="Times New Roman" w:cs="Times New Roman"/>
          <w:sz w:val="26"/>
          <w:szCs w:val="26"/>
        </w:rPr>
        <w:t>280</w:t>
      </w:r>
      <w:r>
        <w:rPr>
          <w:rFonts w:ascii="Times New Roman" w:eastAsia="Times New Roman" w:hAnsi="Times New Roman" w:cs="Times New Roman"/>
          <w:sz w:val="26"/>
          <w:szCs w:val="26"/>
        </w:rPr>
        <w:t>3</w:t>
      </w:r>
      <w:r>
        <w:rPr>
          <w:rFonts w:ascii="Times New Roman" w:eastAsia="Times New Roman" w:hAnsi="Times New Roman" w:cs="Times New Roman"/>
          <w:sz w:val="26"/>
          <w:szCs w:val="26"/>
        </w:rPr>
        <w:t>/202</w:t>
      </w:r>
      <w:r>
        <w:rPr>
          <w:rFonts w:ascii="Times New Roman" w:eastAsia="Times New Roman" w:hAnsi="Times New Roman" w:cs="Times New Roman"/>
          <w:sz w:val="26"/>
          <w:szCs w:val="26"/>
        </w:rPr>
        <w:t>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возбужденное по ст.20.21 КоАП РФ в отношении </w:t>
      </w:r>
      <w:r>
        <w:rPr>
          <w:rFonts w:ascii="Times New Roman" w:eastAsia="Times New Roman" w:hAnsi="Times New Roman" w:cs="Times New Roman"/>
          <w:sz w:val="26"/>
          <w:szCs w:val="26"/>
        </w:rPr>
        <w:t>Муратова Рустама Рашидовича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Style w:val="cat-UserDefinedgrp-19rplc-8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работающего, ранее </w:t>
      </w:r>
      <w:r>
        <w:rPr>
          <w:rFonts w:ascii="Times New Roman" w:eastAsia="Times New Roman" w:hAnsi="Times New Roman" w:cs="Times New Roman"/>
          <w:sz w:val="26"/>
          <w:szCs w:val="26"/>
        </w:rPr>
        <w:t>привлекавшегося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к административной ответственности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</w:p>
    <w:p>
      <w:pPr>
        <w:spacing w:before="0" w:after="0"/>
        <w:jc w:val="center"/>
        <w:rPr>
          <w:sz w:val="26"/>
          <w:szCs w:val="26"/>
        </w:rPr>
      </w:pP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УСТАНОВИЛ:</w:t>
      </w:r>
    </w:p>
    <w:p>
      <w:pPr>
        <w:spacing w:before="0" w:after="0"/>
        <w:jc w:val="center"/>
        <w:rPr>
          <w:sz w:val="26"/>
          <w:szCs w:val="26"/>
        </w:rPr>
      </w:pP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25.10.2026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</w:t>
      </w:r>
      <w:r>
        <w:rPr>
          <w:rFonts w:ascii="Times New Roman" w:eastAsia="Times New Roman" w:hAnsi="Times New Roman" w:cs="Times New Roman"/>
          <w:sz w:val="26"/>
          <w:szCs w:val="26"/>
        </w:rPr>
        <w:t>18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час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мин.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Муратов Р.Р.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находился в состоянии алкогольного опьянения в общественном месте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 помещении остановочного комплекса около дома №72 по </w:t>
      </w:r>
      <w:r>
        <w:rPr>
          <w:rFonts w:ascii="Times New Roman" w:eastAsia="Times New Roman" w:hAnsi="Times New Roman" w:cs="Times New Roman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sz w:val="26"/>
          <w:szCs w:val="26"/>
        </w:rPr>
        <w:t>л.</w:t>
      </w:r>
      <w:r>
        <w:rPr>
          <w:rFonts w:ascii="Times New Roman" w:eastAsia="Times New Roman" w:hAnsi="Times New Roman" w:cs="Times New Roman"/>
          <w:sz w:val="26"/>
          <w:szCs w:val="26"/>
        </w:rPr>
        <w:t>Комсомольская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д.72 </w:t>
      </w:r>
      <w:r>
        <w:rPr>
          <w:rFonts w:ascii="Times New Roman" w:eastAsia="Times New Roman" w:hAnsi="Times New Roman" w:cs="Times New Roman"/>
          <w:sz w:val="26"/>
          <w:szCs w:val="26"/>
        </w:rPr>
        <w:t>г.Ханты-Мансийск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имел невнятную речь, резкий запах алкоголя из полости рта, неопрятный внешний вид, чем оскорбил человеческое достоинство и общественную нравственность. 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судебном заседании </w:t>
      </w:r>
      <w:r>
        <w:rPr>
          <w:rFonts w:ascii="Times New Roman" w:eastAsia="Times New Roman" w:hAnsi="Times New Roman" w:cs="Times New Roman"/>
          <w:sz w:val="26"/>
          <w:szCs w:val="26"/>
        </w:rPr>
        <w:t>Муратов Р.Р.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правом на защиту не воспользовался, 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ину в совершении правонарушения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признал. </w:t>
      </w:r>
      <w:r>
        <w:rPr>
          <w:rFonts w:ascii="Times New Roman" w:eastAsia="Times New Roman" w:hAnsi="Times New Roman" w:cs="Times New Roman"/>
          <w:sz w:val="26"/>
          <w:szCs w:val="26"/>
        </w:rPr>
        <w:t>Инвалидности 1 и 2 группы не имеет.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Заслушав </w:t>
      </w:r>
      <w:r>
        <w:rPr>
          <w:rFonts w:ascii="Times New Roman" w:eastAsia="Times New Roman" w:hAnsi="Times New Roman" w:cs="Times New Roman"/>
          <w:sz w:val="26"/>
          <w:szCs w:val="26"/>
        </w:rPr>
        <w:t>Муратова Р.Р.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изучив письменные материалы дела, мировой судья пришел к следующему.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со </w:t>
      </w:r>
      <w:hyperlink r:id="rId4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статьей 20.21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 Кодекса Российской Федерации об административных правонарушениях административным правонарушением признается появление на улицах, стадионах, в скверах, парках, в транспортном средстве общего пользования, в других общественных местах в состоянии опьянения, оскорбляющем человеческое достоинство и общественную нравственность.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Факт совершения </w:t>
      </w:r>
      <w:r>
        <w:rPr>
          <w:rFonts w:ascii="Times New Roman" w:eastAsia="Times New Roman" w:hAnsi="Times New Roman" w:cs="Times New Roman"/>
          <w:sz w:val="26"/>
          <w:szCs w:val="26"/>
        </w:rPr>
        <w:t>Муратовым Р.Р.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административного правонарушения, предусмотренного </w:t>
      </w:r>
      <w:hyperlink r:id="rId4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статьей 20.21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 Кодекса Российской Федерации об административных правонарушениях подтверждается собранными по делу доказательствами: протоколом об административном правонарушении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sz w:val="26"/>
          <w:szCs w:val="26"/>
        </w:rPr>
        <w:t>25.10.2026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серии </w:t>
      </w:r>
      <w:r>
        <w:rPr>
          <w:rFonts w:ascii="Times New Roman" w:eastAsia="Times New Roman" w:hAnsi="Times New Roman" w:cs="Times New Roman"/>
          <w:sz w:val="26"/>
          <w:szCs w:val="26"/>
        </w:rPr>
        <w:t>86№403148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рапортом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полицейского </w:t>
      </w:r>
      <w:r>
        <w:rPr>
          <w:rFonts w:ascii="Times New Roman" w:eastAsia="Times New Roman" w:hAnsi="Times New Roman" w:cs="Times New Roman"/>
          <w:sz w:val="26"/>
          <w:szCs w:val="26"/>
        </w:rPr>
        <w:t>ОР ППСП МОМВД России «Ханты-Мансийский»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от </w:t>
      </w:r>
      <w:r>
        <w:rPr>
          <w:rFonts w:ascii="Times New Roman" w:eastAsia="Times New Roman" w:hAnsi="Times New Roman" w:cs="Times New Roman"/>
          <w:sz w:val="26"/>
          <w:szCs w:val="26"/>
        </w:rPr>
        <w:t>25.10.2026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r>
        <w:rPr>
          <w:rFonts w:ascii="Times New Roman" w:eastAsia="Times New Roman" w:hAnsi="Times New Roman" w:cs="Times New Roman"/>
          <w:sz w:val="26"/>
          <w:szCs w:val="26"/>
        </w:rPr>
        <w:t>объяснением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свидетел</w:t>
      </w:r>
      <w:r>
        <w:rPr>
          <w:rFonts w:ascii="Times New Roman" w:eastAsia="Times New Roman" w:hAnsi="Times New Roman" w:cs="Times New Roman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правонарушения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Соколовой Ю.В.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sz w:val="26"/>
          <w:szCs w:val="26"/>
        </w:rPr>
        <w:t>25.10.2026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r>
        <w:rPr>
          <w:rFonts w:ascii="Times New Roman" w:eastAsia="Times New Roman" w:hAnsi="Times New Roman" w:cs="Times New Roman"/>
          <w:sz w:val="26"/>
          <w:szCs w:val="26"/>
        </w:rPr>
        <w:t>актом медицинского освидетельствования на состояние опьянения №</w:t>
      </w:r>
      <w:r>
        <w:rPr>
          <w:rFonts w:ascii="Times New Roman" w:eastAsia="Times New Roman" w:hAnsi="Times New Roman" w:cs="Times New Roman"/>
          <w:sz w:val="26"/>
          <w:szCs w:val="26"/>
        </w:rPr>
        <w:t>986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от </w:t>
      </w:r>
      <w:r>
        <w:rPr>
          <w:rFonts w:ascii="Times New Roman" w:eastAsia="Times New Roman" w:hAnsi="Times New Roman" w:cs="Times New Roman"/>
          <w:sz w:val="26"/>
          <w:szCs w:val="26"/>
        </w:rPr>
        <w:t>25.10.2026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согласно которому у </w:t>
      </w:r>
      <w:r>
        <w:rPr>
          <w:rFonts w:ascii="Times New Roman" w:eastAsia="Times New Roman" w:hAnsi="Times New Roman" w:cs="Times New Roman"/>
          <w:sz w:val="26"/>
          <w:szCs w:val="26"/>
        </w:rPr>
        <w:t>Муратова Р.Р.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установлено состояние алкогольного опьянения,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показания прибора составили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1,833 </w:t>
      </w:r>
      <w:r>
        <w:rPr>
          <w:rFonts w:ascii="Times New Roman" w:eastAsia="Times New Roman" w:hAnsi="Times New Roman" w:cs="Times New Roman"/>
          <w:sz w:val="26"/>
          <w:szCs w:val="26"/>
        </w:rPr>
        <w:t>мг/л этанола в выдыхаемом воздухе.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Таким образом, вина </w:t>
      </w:r>
      <w:r>
        <w:rPr>
          <w:rFonts w:ascii="Times New Roman" w:eastAsia="Times New Roman" w:hAnsi="Times New Roman" w:cs="Times New Roman"/>
          <w:sz w:val="26"/>
          <w:szCs w:val="26"/>
        </w:rPr>
        <w:t>Муратова Р.Р.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по факту появления </w:t>
      </w:r>
      <w:r>
        <w:rPr>
          <w:rFonts w:ascii="Times New Roman" w:eastAsia="Times New Roman" w:hAnsi="Times New Roman" w:cs="Times New Roman"/>
          <w:sz w:val="26"/>
          <w:szCs w:val="26"/>
        </w:rPr>
        <w:t>в общественном месте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состоянии опьянения, оскорбляющем человеческое достоинство и об</w:t>
      </w:r>
      <w:r>
        <w:rPr>
          <w:rFonts w:ascii="Times New Roman" w:eastAsia="Times New Roman" w:hAnsi="Times New Roman" w:cs="Times New Roman"/>
          <w:sz w:val="26"/>
          <w:szCs w:val="26"/>
        </w:rPr>
        <w:t>щественную нравственность, нашла своё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подтверждение.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Действия </w:t>
      </w:r>
      <w:r>
        <w:rPr>
          <w:rFonts w:ascii="Times New Roman" w:eastAsia="Times New Roman" w:hAnsi="Times New Roman" w:cs="Times New Roman"/>
          <w:sz w:val="26"/>
          <w:szCs w:val="26"/>
        </w:rPr>
        <w:t>Муратова Р.Р.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мировой судья кв</w:t>
      </w:r>
      <w:r>
        <w:rPr>
          <w:rFonts w:ascii="Times New Roman" w:eastAsia="Times New Roman" w:hAnsi="Times New Roman" w:cs="Times New Roman"/>
          <w:sz w:val="26"/>
          <w:szCs w:val="26"/>
        </w:rPr>
        <w:t>алифицирует по ст.20.21 КоАП РФ -</w:t>
      </w:r>
      <w:r>
        <w:rPr>
          <w:rFonts w:ascii="Calibri" w:eastAsia="Calibri" w:hAnsi="Calibri" w:cs="Calibri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появление в других общественных местах в состоянии опьянения, оскорбляющем человеческое достоинство и общественную нравственность.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При назначении административного наказания судья в соответствии с ч.2 ст.4.1 КоАП РФ учитывает характер совершенного административного правонарушения, личность </w:t>
      </w:r>
      <w:r>
        <w:rPr>
          <w:rFonts w:ascii="Times New Roman" w:eastAsia="Times New Roman" w:hAnsi="Times New Roman" w:cs="Times New Roman"/>
          <w:sz w:val="26"/>
          <w:szCs w:val="26"/>
        </w:rPr>
        <w:t>Муратова Р.Р.</w:t>
      </w:r>
      <w:r>
        <w:rPr>
          <w:rFonts w:ascii="Times New Roman" w:eastAsia="Times New Roman" w:hAnsi="Times New Roman" w:cs="Times New Roman"/>
          <w:sz w:val="26"/>
          <w:szCs w:val="26"/>
        </w:rPr>
        <w:t>, его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имущественное положение, обстоятельства, смягчающие и отягчающие административную ответственность.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Обстоятельством, смягчающим административную ответственность, является признание вины в совершенном правонарушении.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Обстоятельством, отягчающим административную ответственность, предусмотренным ст.4.3 КоАП РФ, суд признает повторное совершение однородного административного правонарушения.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На основании изложенного, руководствуясь статьями 29.9 - 29.10 КоАП РФ, мировой судья</w:t>
      </w: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ПОСТАНОВИЛ:</w:t>
      </w:r>
    </w:p>
    <w:p>
      <w:pPr>
        <w:spacing w:before="0" w:after="0"/>
        <w:jc w:val="center"/>
        <w:rPr>
          <w:sz w:val="26"/>
          <w:szCs w:val="26"/>
        </w:rPr>
      </w:pPr>
    </w:p>
    <w:p>
      <w:pPr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sz w:val="26"/>
          <w:szCs w:val="26"/>
        </w:rPr>
        <w:t>ризнать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Муратова Рустама Рашидовича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виновным в совершении административного правонарушения, предусмотренного ст.20.21 </w:t>
      </w:r>
      <w:r>
        <w:rPr>
          <w:rFonts w:ascii="Times New Roman" w:eastAsia="Times New Roman" w:hAnsi="Times New Roman" w:cs="Times New Roman"/>
          <w:sz w:val="26"/>
          <w:szCs w:val="26"/>
        </w:rPr>
        <w:t>КоАП РФ</w:t>
      </w:r>
      <w:r>
        <w:rPr>
          <w:rFonts w:ascii="Times New Roman" w:eastAsia="Times New Roman" w:hAnsi="Times New Roman" w:cs="Times New Roman"/>
          <w:sz w:val="26"/>
          <w:szCs w:val="26"/>
        </w:rPr>
        <w:t>, и назначить наказание в виде а</w:t>
      </w:r>
      <w:r>
        <w:rPr>
          <w:rFonts w:ascii="Times New Roman" w:eastAsia="Times New Roman" w:hAnsi="Times New Roman" w:cs="Times New Roman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министративного ареста на срок </w:t>
      </w:r>
      <w:r>
        <w:rPr>
          <w:rFonts w:ascii="Times New Roman" w:eastAsia="Times New Roman" w:hAnsi="Times New Roman" w:cs="Times New Roman"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>
        <w:rPr>
          <w:rFonts w:ascii="Times New Roman" w:eastAsia="Times New Roman" w:hAnsi="Times New Roman" w:cs="Times New Roman"/>
          <w:sz w:val="26"/>
          <w:szCs w:val="26"/>
        </w:rPr>
        <w:t>десять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>
        <w:rPr>
          <w:rFonts w:ascii="Times New Roman" w:eastAsia="Times New Roman" w:hAnsi="Times New Roman" w:cs="Times New Roman"/>
          <w:sz w:val="26"/>
          <w:szCs w:val="26"/>
        </w:rPr>
        <w:t>су</w:t>
      </w:r>
      <w:r>
        <w:rPr>
          <w:rFonts w:ascii="Times New Roman" w:eastAsia="Times New Roman" w:hAnsi="Times New Roman" w:cs="Times New Roman"/>
          <w:sz w:val="26"/>
          <w:szCs w:val="26"/>
        </w:rPr>
        <w:t>ток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Срок наказания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Муратову Р.Р.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исчислять с </w:t>
      </w:r>
      <w:r>
        <w:rPr>
          <w:rFonts w:ascii="Times New Roman" w:eastAsia="Times New Roman" w:hAnsi="Times New Roman" w:cs="Times New Roman"/>
          <w:sz w:val="26"/>
          <w:szCs w:val="26"/>
        </w:rPr>
        <w:t>14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час. </w:t>
      </w:r>
      <w:r>
        <w:rPr>
          <w:rFonts w:ascii="Times New Roman" w:eastAsia="Times New Roman" w:hAnsi="Times New Roman" w:cs="Times New Roman"/>
          <w:sz w:val="26"/>
          <w:szCs w:val="26"/>
        </w:rPr>
        <w:t>30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мин. </w:t>
      </w:r>
      <w:r>
        <w:rPr>
          <w:rFonts w:ascii="Times New Roman" w:eastAsia="Times New Roman" w:hAnsi="Times New Roman" w:cs="Times New Roman"/>
          <w:sz w:val="26"/>
          <w:szCs w:val="26"/>
        </w:rPr>
        <w:t>29.10.2026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Наказание обратить к немедленному исполнению в МО МВД России «Ханты-Мансийский».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Настоящее постановление может быть обжаловано и опротестовано в Ханты-Мансийский районный суд </w:t>
      </w:r>
      <w:r>
        <w:rPr>
          <w:rFonts w:ascii="Times New Roman" w:eastAsia="Times New Roman" w:hAnsi="Times New Roman" w:cs="Times New Roman"/>
          <w:sz w:val="26"/>
          <w:szCs w:val="26"/>
        </w:rPr>
        <w:t>через мирового судью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течение 10 </w:t>
      </w:r>
      <w:r>
        <w:rPr>
          <w:rFonts w:ascii="Times New Roman" w:eastAsia="Times New Roman" w:hAnsi="Times New Roman" w:cs="Times New Roman"/>
          <w:sz w:val="26"/>
          <w:szCs w:val="26"/>
        </w:rPr>
        <w:t>дней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со дня получения копии постановления.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>
      <w:pPr>
        <w:widowControl w:val="0"/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>
      <w:pPr>
        <w:widowControl w:val="0"/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дья 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</w:t>
      </w:r>
      <w:r>
        <w:rPr>
          <w:rFonts w:ascii="Times New Roman" w:eastAsia="Times New Roman" w:hAnsi="Times New Roman" w:cs="Times New Roman"/>
          <w:sz w:val="26"/>
          <w:szCs w:val="26"/>
        </w:rPr>
        <w:t>Ю.Б.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Миненко</w:t>
      </w:r>
    </w:p>
    <w:p>
      <w:pPr>
        <w:widowControl w:val="0"/>
        <w:spacing w:before="0" w:after="0"/>
        <w:jc w:val="both"/>
        <w:rPr>
          <w:sz w:val="26"/>
          <w:szCs w:val="26"/>
        </w:rPr>
      </w:pPr>
    </w:p>
    <w:p>
      <w:pPr>
        <w:widowControl w:val="0"/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Копия верна</w:t>
      </w:r>
    </w:p>
    <w:p>
      <w:pPr>
        <w:widowControl w:val="0"/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Мировой судья 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</w:t>
      </w:r>
      <w:r>
        <w:rPr>
          <w:rFonts w:ascii="Times New Roman" w:eastAsia="Times New Roman" w:hAnsi="Times New Roman" w:cs="Times New Roman"/>
          <w:sz w:val="26"/>
          <w:szCs w:val="26"/>
        </w:rPr>
        <w:t>Ю.Б. Миненко</w:t>
      </w:r>
    </w:p>
    <w:p>
      <w:pPr>
        <w:widowControl w:val="0"/>
        <w:spacing w:before="0" w:after="0"/>
        <w:jc w:val="both"/>
        <w:rPr>
          <w:sz w:val="26"/>
          <w:szCs w:val="26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UserDefinedgrp-19rplc-8">
    <w:name w:val="cat-UserDefined grp-19 rplc-8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25267.2021" TargetMode="Externa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